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20" w:rsidRPr="00A550A0" w:rsidRDefault="00F01F5F" w:rsidP="00C36120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C22D90E" wp14:editId="3FEDE6F2">
            <wp:simplePos x="0" y="0"/>
            <wp:positionH relativeFrom="column">
              <wp:posOffset>38100</wp:posOffset>
            </wp:positionH>
            <wp:positionV relativeFrom="paragraph">
              <wp:posOffset>-417195</wp:posOffset>
            </wp:positionV>
            <wp:extent cx="1388110" cy="1111923"/>
            <wp:effectExtent l="0" t="0" r="2540" b="0"/>
            <wp:wrapNone/>
            <wp:docPr id="7" name="Image 7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20"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5D2DD58A" wp14:editId="4265F2DD">
            <wp:simplePos x="0" y="0"/>
            <wp:positionH relativeFrom="column">
              <wp:posOffset>8543925</wp:posOffset>
            </wp:positionH>
            <wp:positionV relativeFrom="paragraph">
              <wp:posOffset>-361839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20"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 w:rsidR="00C36120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3740C4">
        <w:rPr>
          <w:rFonts w:ascii="Castellar" w:hAnsi="Castellar"/>
          <w:b/>
          <w:color w:val="0070C0"/>
          <w:sz w:val="72"/>
          <w:szCs w:val="72"/>
          <w:u w:val="single"/>
        </w:rPr>
        <w:t>d</w:t>
      </w:r>
      <w:r w:rsidR="00202ACF">
        <w:rPr>
          <w:rFonts w:ascii="Castellar" w:hAnsi="Castellar"/>
          <w:b/>
          <w:color w:val="0070C0"/>
          <w:sz w:val="72"/>
          <w:szCs w:val="72"/>
          <w:u w:val="single"/>
        </w:rPr>
        <w:t xml:space="preserve">e </w:t>
      </w:r>
      <w:r w:rsidR="00BC6712">
        <w:rPr>
          <w:rFonts w:ascii="Castellar" w:hAnsi="Castellar"/>
          <w:b/>
          <w:color w:val="0070C0"/>
          <w:sz w:val="72"/>
          <w:szCs w:val="72"/>
          <w:u w:val="single"/>
        </w:rPr>
        <w:t>FEVRIER 202</w:t>
      </w:r>
      <w:r w:rsidR="00194A55">
        <w:rPr>
          <w:rFonts w:ascii="Castellar" w:hAnsi="Castellar"/>
          <w:b/>
          <w:color w:val="0070C0"/>
          <w:sz w:val="72"/>
          <w:szCs w:val="72"/>
          <w:u w:val="single"/>
        </w:rPr>
        <w:t>4</w:t>
      </w:r>
      <w:bookmarkStart w:id="0" w:name="_GoBack"/>
      <w:bookmarkEnd w:id="0"/>
      <w:r w:rsidR="00C36120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</w:p>
    <w:p w:rsidR="00543B3C" w:rsidRDefault="00543B3C" w:rsidP="00A03544">
      <w:pPr>
        <w:pStyle w:val="Sansinterligne"/>
        <w:rPr>
          <w:rFonts w:ascii="High Tower Text" w:hAnsi="High Tower Text"/>
          <w:sz w:val="28"/>
          <w:highlight w:val="yellow"/>
        </w:rPr>
      </w:pPr>
    </w:p>
    <w:p w:rsidR="00543B3C" w:rsidRPr="0025065E" w:rsidRDefault="0028552C" w:rsidP="0025065E">
      <w:pPr>
        <w:pStyle w:val="Sansinterligne"/>
        <w:rPr>
          <w:rFonts w:ascii="High Tower Text" w:hAnsi="High Tower Text"/>
          <w:sz w:val="24"/>
        </w:rPr>
      </w:pPr>
      <w:r w:rsidRPr="0028552C">
        <w:rPr>
          <w:rFonts w:ascii="High Tower Text" w:hAnsi="High Tower Text"/>
          <w:sz w:val="24"/>
        </w:rPr>
        <w:tab/>
      </w:r>
      <w:r w:rsidRPr="0028552C">
        <w:rPr>
          <w:rFonts w:ascii="High Tower Text" w:hAnsi="High Tower Text"/>
          <w:sz w:val="24"/>
        </w:rPr>
        <w:tab/>
      </w:r>
      <w:r w:rsidRPr="0028552C">
        <w:rPr>
          <w:rFonts w:ascii="High Tower Text" w:hAnsi="High Tower Text"/>
          <w:sz w:val="24"/>
        </w:rPr>
        <w:tab/>
      </w:r>
      <w:r w:rsidRPr="0028552C">
        <w:rPr>
          <w:rFonts w:ascii="High Tower Text" w:hAnsi="High Tower Text"/>
          <w:sz w:val="24"/>
        </w:rPr>
        <w:tab/>
      </w:r>
      <w:r w:rsidR="00235EE7" w:rsidRPr="0028552C">
        <w:rPr>
          <w:rFonts w:ascii="High Tower Text" w:hAnsi="High Tower Text"/>
          <w:sz w:val="24"/>
          <w:highlight w:val="yellow"/>
          <w:bdr w:val="dotDotDash" w:sz="4" w:space="0" w:color="auto"/>
        </w:rPr>
        <w:t>Boucherie</w:t>
      </w:r>
      <w:r w:rsidR="00B60A72" w:rsidRPr="0028552C">
        <w:rPr>
          <w:rFonts w:ascii="High Tower Text" w:hAnsi="High Tower Text"/>
          <w:sz w:val="24"/>
          <w:highlight w:val="yellow"/>
          <w:bdr w:val="dotDotDash" w:sz="4" w:space="0" w:color="auto"/>
        </w:rPr>
        <w:t xml:space="preserve"> de Saint-Fiel</w:t>
      </w:r>
      <w:r w:rsidR="00A03544" w:rsidRPr="0028552C">
        <w:rPr>
          <w:rFonts w:ascii="High Tower Text" w:hAnsi="High Tower Text"/>
          <w:sz w:val="24"/>
          <w:bdr w:val="dotDotDash" w:sz="4" w:space="0" w:color="auto"/>
        </w:rPr>
        <w:tab/>
      </w:r>
      <w:r w:rsidR="00A03544" w:rsidRPr="0028552C">
        <w:rPr>
          <w:rFonts w:ascii="High Tower Text" w:hAnsi="High Tower Text"/>
          <w:color w:val="FFFFFF" w:themeColor="background1"/>
          <w:sz w:val="24"/>
          <w:highlight w:val="red"/>
          <w:bdr w:val="dotDotDash" w:sz="4" w:space="0" w:color="auto"/>
        </w:rPr>
        <w:t>Menu « sans viande ni poisson »</w:t>
      </w:r>
      <w:r w:rsidR="00A03544" w:rsidRPr="0028552C">
        <w:rPr>
          <w:rFonts w:ascii="High Tower Text" w:hAnsi="High Tower Text"/>
          <w:color w:val="FFFFFF" w:themeColor="background1"/>
          <w:sz w:val="24"/>
          <w:bdr w:val="dotDotDash" w:sz="4" w:space="0" w:color="auto"/>
        </w:rPr>
        <w:tab/>
      </w:r>
      <w:r w:rsidR="00A03544" w:rsidRPr="0028552C">
        <w:rPr>
          <w:rFonts w:ascii="High Tower Text" w:hAnsi="High Tower Text"/>
          <w:sz w:val="24"/>
          <w:highlight w:val="magenta"/>
          <w:bdr w:val="dotDotDash" w:sz="4" w:space="0" w:color="auto"/>
        </w:rPr>
        <w:t>« </w:t>
      </w:r>
      <w:r w:rsidR="00A03544" w:rsidRPr="0028552C">
        <w:rPr>
          <w:rFonts w:ascii="High Tower Text" w:hAnsi="High Tower Text"/>
          <w:color w:val="FFFFFF" w:themeColor="background1"/>
          <w:sz w:val="24"/>
          <w:highlight w:val="magenta"/>
          <w:bdr w:val="dotDotDash" w:sz="4" w:space="0" w:color="auto"/>
        </w:rPr>
        <w:t>Fait maison </w:t>
      </w:r>
      <w:r w:rsidR="00A03544" w:rsidRPr="0028552C">
        <w:rPr>
          <w:rFonts w:ascii="High Tower Text" w:hAnsi="High Tower Text"/>
          <w:sz w:val="24"/>
          <w:highlight w:val="magenta"/>
          <w:bdr w:val="dotDotDash" w:sz="4" w:space="0" w:color="auto"/>
        </w:rPr>
        <w:t>»</w:t>
      </w:r>
      <w:r w:rsidR="00171AC2" w:rsidRPr="0028552C">
        <w:rPr>
          <w:rFonts w:ascii="High Tower Text" w:hAnsi="High Tower Text"/>
          <w:sz w:val="24"/>
          <w:bdr w:val="dotDotDash" w:sz="4" w:space="0" w:color="auto"/>
        </w:rPr>
        <w:t xml:space="preserve">      </w:t>
      </w:r>
      <w:r w:rsidR="00171AC2" w:rsidRPr="0028552C">
        <w:rPr>
          <w:rFonts w:ascii="High Tower Text" w:hAnsi="High Tower Text"/>
          <w:b/>
          <w:sz w:val="28"/>
          <w:bdr w:val="dotDotDash" w:sz="4" w:space="0" w:color="auto"/>
        </w:rPr>
        <w:t>*</w:t>
      </w:r>
      <w:r w:rsidR="00171AC2" w:rsidRPr="0028552C">
        <w:rPr>
          <w:rFonts w:ascii="High Tower Text" w:hAnsi="High Tower Text"/>
          <w:sz w:val="24"/>
          <w:bdr w:val="dotDotDash" w:sz="4" w:space="0" w:color="auto"/>
        </w:rPr>
        <w:t>Produits circuit-court</w:t>
      </w:r>
    </w:p>
    <w:p w:rsidR="0025065E" w:rsidRPr="0025065E" w:rsidRDefault="0025065E" w:rsidP="00C36120">
      <w:pPr>
        <w:pStyle w:val="Sansinterligne"/>
        <w:jc w:val="center"/>
        <w:rPr>
          <w:rFonts w:ascii="High Tower Text" w:hAnsi="High Tower Text"/>
          <w:color w:val="7030A0"/>
          <w:sz w:val="12"/>
          <w:u w:val="single"/>
        </w:rPr>
      </w:pPr>
    </w:p>
    <w:p w:rsidR="007A5E6F" w:rsidRPr="0086452D" w:rsidRDefault="007A5E6F" w:rsidP="00C36120">
      <w:pPr>
        <w:pStyle w:val="Sansinterligne"/>
        <w:jc w:val="center"/>
        <w:rPr>
          <w:rFonts w:ascii="High Tower Text" w:hAnsi="High Tower Text"/>
          <w:color w:val="7030A0"/>
          <w:sz w:val="8"/>
          <w:u w:val="single"/>
        </w:rPr>
      </w:pPr>
    </w:p>
    <w:p w:rsidR="00194A55" w:rsidRDefault="00194A55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194A55" w:rsidRDefault="00194A55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C36120" w:rsidRPr="00932F55" w:rsidRDefault="00C36120" w:rsidP="00C36120">
      <w:pPr>
        <w:pStyle w:val="Sansinterligne"/>
        <w:jc w:val="center"/>
        <w:rPr>
          <w:rFonts w:ascii="High Tower Text" w:hAnsi="High Tower Text"/>
          <w:color w:val="00B0F0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BC6712">
        <w:rPr>
          <w:rFonts w:ascii="High Tower Text" w:hAnsi="High Tower Text"/>
          <w:color w:val="7030A0"/>
          <w:sz w:val="36"/>
          <w:u w:val="single"/>
        </w:rPr>
        <w:t>05 au 11 février 2024</w:t>
      </w:r>
      <w:r w:rsidR="00B60A72">
        <w:rPr>
          <w:rFonts w:ascii="High Tower Text" w:hAnsi="High Tower Text"/>
          <w:color w:val="7030A0"/>
          <w:sz w:val="36"/>
          <w:u w:val="single"/>
        </w:rPr>
        <w:t xml:space="preserve"> </w:t>
      </w:r>
    </w:p>
    <w:p w:rsidR="00C36120" w:rsidRPr="00492BCA" w:rsidRDefault="00C36120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261"/>
        <w:gridCol w:w="2976"/>
        <w:gridCol w:w="2919"/>
      </w:tblGrid>
      <w:tr w:rsidR="00C36120" w:rsidTr="00BC6712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CE7804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8" w:type="dxa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261" w:type="dxa"/>
            <w:shd w:val="clear" w:color="auto" w:fill="FF0000"/>
            <w:vAlign w:val="center"/>
          </w:tcPr>
          <w:p w:rsidR="00C36120" w:rsidRPr="00932F55" w:rsidRDefault="0095422D" w:rsidP="0095422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36120" w:rsidRPr="00A03544" w:rsidRDefault="00C36120" w:rsidP="004649AB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1C1754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Jeudi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C36120" w:rsidTr="0086452D">
        <w:trPr>
          <w:trHeight w:val="2828"/>
        </w:trPr>
        <w:tc>
          <w:tcPr>
            <w:tcW w:w="3114" w:type="dxa"/>
            <w:shd w:val="clear" w:color="auto" w:fill="auto"/>
            <w:vAlign w:val="center"/>
          </w:tcPr>
          <w:p w:rsidR="00452B8E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Betteraves vinaigrette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Saucisses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 de terre sautées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Saint-Paulin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5A93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B8E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Taboulé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 w:rsidRPr="00BC6712">
              <w:rPr>
                <w:rFonts w:ascii="High Tower Text" w:hAnsi="High Tower Text"/>
                <w:sz w:val="24"/>
                <w:szCs w:val="26"/>
                <w:highlight w:val="yellow"/>
              </w:rPr>
              <w:t>Emincés de bœuf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Brocolis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To</w:t>
            </w:r>
            <w:r w:rsidR="00194A55">
              <w:rPr>
                <w:rFonts w:ascii="High Tower Text" w:hAnsi="High Tower Text"/>
                <w:sz w:val="24"/>
                <w:szCs w:val="26"/>
              </w:rPr>
              <w:t>m</w:t>
            </w:r>
            <w:r>
              <w:rPr>
                <w:rFonts w:ascii="High Tower Text" w:hAnsi="High Tower Text"/>
                <w:sz w:val="24"/>
                <w:szCs w:val="26"/>
              </w:rPr>
              <w:t>me blanche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BC6712" w:rsidRPr="00B60A7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Crème vanille</w:t>
            </w:r>
          </w:p>
        </w:tc>
        <w:tc>
          <w:tcPr>
            <w:tcW w:w="3261" w:type="dxa"/>
            <w:vAlign w:val="center"/>
          </w:tcPr>
          <w:p w:rsidR="00452B8E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haricots verts échalote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Lasagnes de légumes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Comté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2634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76" w:type="dxa"/>
            <w:vAlign w:val="center"/>
          </w:tcPr>
          <w:p w:rsidR="00452B8E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Pizza aux fromages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Escalope de dinde au paprika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2634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</w:t>
            </w:r>
          </w:p>
        </w:tc>
        <w:tc>
          <w:tcPr>
            <w:tcW w:w="2919" w:type="dxa"/>
            <w:vAlign w:val="center"/>
          </w:tcPr>
          <w:p w:rsidR="00452B8E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Choux blanc rémoulade</w:t>
            </w:r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Brandade de poisson</w:t>
            </w:r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BC6712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2634" w:rsidRDefault="00BC6712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BC6712">
              <w:rPr>
                <w:rFonts w:ascii="High Tower Text" w:hAnsi="High Tower Text"/>
                <w:sz w:val="26"/>
                <w:szCs w:val="26"/>
                <w:highlight w:val="magenta"/>
              </w:rPr>
              <w:t>Tarte aux fruits</w:t>
            </w:r>
          </w:p>
        </w:tc>
      </w:tr>
    </w:tbl>
    <w:p w:rsidR="00101666" w:rsidRPr="0025065E" w:rsidRDefault="00101666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7A5E6F" w:rsidRPr="0086452D" w:rsidRDefault="007A5E6F" w:rsidP="00C36120">
      <w:pPr>
        <w:pStyle w:val="Sansinterligne"/>
        <w:jc w:val="center"/>
        <w:rPr>
          <w:rFonts w:ascii="High Tower Text" w:hAnsi="High Tower Text"/>
          <w:color w:val="7030A0"/>
          <w:sz w:val="12"/>
          <w:u w:val="single"/>
        </w:rPr>
      </w:pPr>
    </w:p>
    <w:p w:rsidR="00C36120" w:rsidRPr="00932F55" w:rsidRDefault="00C36120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BC6712">
        <w:rPr>
          <w:rFonts w:ascii="High Tower Text" w:hAnsi="High Tower Text"/>
          <w:color w:val="7030A0"/>
          <w:sz w:val="36"/>
          <w:u w:val="single"/>
        </w:rPr>
        <w:t>12 au 16</w:t>
      </w:r>
      <w:r w:rsidR="00730FCB">
        <w:rPr>
          <w:rFonts w:ascii="High Tower Text" w:hAnsi="High Tower Text"/>
          <w:color w:val="7030A0"/>
          <w:sz w:val="36"/>
          <w:u w:val="single"/>
        </w:rPr>
        <w:t xml:space="preserve"> février</w:t>
      </w:r>
      <w:r w:rsidR="00BC6712">
        <w:rPr>
          <w:rFonts w:ascii="High Tower Text" w:hAnsi="High Tower Text"/>
          <w:color w:val="7030A0"/>
          <w:sz w:val="36"/>
          <w:u w:val="single"/>
        </w:rPr>
        <w:t xml:space="preserve"> 2024</w:t>
      </w:r>
    </w:p>
    <w:p w:rsidR="00C36120" w:rsidRPr="00492BCA" w:rsidRDefault="00C36120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55"/>
        <w:gridCol w:w="3260"/>
        <w:gridCol w:w="2919"/>
      </w:tblGrid>
      <w:tr w:rsidR="00C36120" w:rsidTr="00BC6712">
        <w:trPr>
          <w:trHeight w:val="340"/>
        </w:trPr>
        <w:tc>
          <w:tcPr>
            <w:tcW w:w="3077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077" w:type="dxa"/>
            <w:shd w:val="clear" w:color="auto" w:fill="FF0000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C1754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Mercred</w:t>
            </w:r>
            <w:r w:rsidR="001C1754" w:rsidRPr="001C1754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E927AF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C36120" w:rsidTr="0086452D">
        <w:trPr>
          <w:trHeight w:val="2815"/>
        </w:trPr>
        <w:tc>
          <w:tcPr>
            <w:tcW w:w="3077" w:type="dxa"/>
            <w:vAlign w:val="center"/>
          </w:tcPr>
          <w:p w:rsidR="00452B8E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Rosette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BC6712">
              <w:rPr>
                <w:rFonts w:ascii="High Tower Text" w:hAnsi="High Tower Text"/>
                <w:sz w:val="26"/>
                <w:szCs w:val="26"/>
                <w:highlight w:val="yellow"/>
              </w:rPr>
              <w:t>Blanquette de veau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Riz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1600B1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52B8E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râpées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Coucous végétarien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Saint-Bricet</w:t>
            </w:r>
          </w:p>
          <w:p w:rsidR="00BC6712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1600B1" w:rsidRDefault="00BC6712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Beignet au chocolat</w:t>
            </w:r>
          </w:p>
        </w:tc>
        <w:tc>
          <w:tcPr>
            <w:tcW w:w="3055" w:type="dxa"/>
            <w:vAlign w:val="center"/>
          </w:tcPr>
          <w:p w:rsidR="003F635C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avocat crevette sauce cocktail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BC6712">
              <w:rPr>
                <w:rFonts w:ascii="High Tower Text" w:hAnsi="High Tower Text"/>
                <w:sz w:val="26"/>
                <w:szCs w:val="26"/>
                <w:highlight w:val="yellow"/>
              </w:rPr>
              <w:t>Rôti de porc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à la moutarde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Pâtes Cœur de Creuse</w:t>
            </w:r>
            <w:r w:rsidR="00194A55">
              <w:rPr>
                <w:rFonts w:ascii="High Tower Text" w:hAnsi="High Tower Text"/>
                <w:sz w:val="26"/>
                <w:szCs w:val="26"/>
              </w:rPr>
              <w:t>*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BC2A49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BC6712">
              <w:rPr>
                <w:rFonts w:ascii="High Tower Text" w:hAnsi="High Tower Text"/>
                <w:sz w:val="26"/>
                <w:szCs w:val="26"/>
                <w:highlight w:val="magenta"/>
              </w:rPr>
              <w:t>Tarte abricot</w:t>
            </w:r>
          </w:p>
        </w:tc>
        <w:tc>
          <w:tcPr>
            <w:tcW w:w="3260" w:type="dxa"/>
            <w:vAlign w:val="center"/>
          </w:tcPr>
          <w:p w:rsidR="003F635C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 et croutons</w:t>
            </w:r>
          </w:p>
          <w:p w:rsidR="00BC6712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Fondu Creusois</w:t>
            </w:r>
          </w:p>
          <w:p w:rsidR="00BC6712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BC6712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1600B1" w:rsidRDefault="00BC6712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19" w:type="dxa"/>
            <w:vAlign w:val="center"/>
          </w:tcPr>
          <w:p w:rsidR="003F635C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Céleri rémoulade</w:t>
            </w: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Cœur de merlu</w:t>
            </w: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patates douces</w:t>
            </w: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</w:t>
            </w:r>
          </w:p>
          <w:p w:rsidR="00BC6712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1600B1" w:rsidRDefault="00BC6712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confiture</w:t>
            </w:r>
          </w:p>
        </w:tc>
      </w:tr>
    </w:tbl>
    <w:p w:rsidR="00101666" w:rsidRPr="0025065E" w:rsidRDefault="00101666" w:rsidP="00C36120">
      <w:pPr>
        <w:pStyle w:val="Sansinterligne"/>
        <w:jc w:val="center"/>
        <w:rPr>
          <w:rFonts w:ascii="High Tower Text" w:hAnsi="High Tower Text"/>
          <w:color w:val="7030A0"/>
          <w:sz w:val="10"/>
          <w:u w:val="single"/>
        </w:rPr>
      </w:pPr>
    </w:p>
    <w:p w:rsidR="007A5E6F" w:rsidRPr="0086452D" w:rsidRDefault="007A5E6F" w:rsidP="00C36120">
      <w:pPr>
        <w:pStyle w:val="Sansinterligne"/>
        <w:jc w:val="center"/>
        <w:rPr>
          <w:rFonts w:ascii="High Tower Text" w:hAnsi="High Tower Text"/>
          <w:color w:val="7030A0"/>
          <w:sz w:val="10"/>
          <w:u w:val="single"/>
        </w:rPr>
      </w:pPr>
    </w:p>
    <w:p w:rsidR="00C36120" w:rsidRPr="005073B8" w:rsidRDefault="00C36120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BC6712">
        <w:rPr>
          <w:rFonts w:ascii="High Tower Text" w:hAnsi="High Tower Text"/>
          <w:color w:val="7030A0"/>
          <w:sz w:val="36"/>
          <w:u w:val="single"/>
        </w:rPr>
        <w:t>19 au 23 février 2024</w:t>
      </w:r>
    </w:p>
    <w:p w:rsidR="00C36120" w:rsidRPr="00492BCA" w:rsidRDefault="00C36120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260"/>
        <w:gridCol w:w="3260"/>
        <w:gridCol w:w="2919"/>
      </w:tblGrid>
      <w:tr w:rsidR="00C36120" w:rsidTr="00BC671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E927AF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6120" w:rsidRPr="005073B8" w:rsidRDefault="00C36120" w:rsidP="004649AB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E74423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260" w:type="dxa"/>
            <w:shd w:val="clear" w:color="auto" w:fill="FF0000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52C5A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A5A2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Jeudi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5065E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C36120" w:rsidTr="00BC6712">
        <w:trPr>
          <w:trHeight w:val="3127"/>
        </w:trPr>
        <w:tc>
          <w:tcPr>
            <w:tcW w:w="2830" w:type="dxa"/>
            <w:vAlign w:val="center"/>
          </w:tcPr>
          <w:p w:rsidR="003F635C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Coleslaw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Cuisse de poulet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verts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Gouda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FB2640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Gâteau Basque</w:t>
            </w:r>
          </w:p>
        </w:tc>
        <w:tc>
          <w:tcPr>
            <w:tcW w:w="3119" w:type="dxa"/>
            <w:vAlign w:val="center"/>
          </w:tcPr>
          <w:p w:rsidR="003F635C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cru cornichon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Merguez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de légumes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Brie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2634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 de fruits</w:t>
            </w:r>
          </w:p>
        </w:tc>
        <w:tc>
          <w:tcPr>
            <w:tcW w:w="3260" w:type="dxa"/>
            <w:vAlign w:val="center"/>
          </w:tcPr>
          <w:p w:rsidR="003F635C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Cake aux légumes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Tortilla de pommes de terre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Chantaillou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2634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Liégeois vanille</w:t>
            </w:r>
          </w:p>
        </w:tc>
        <w:tc>
          <w:tcPr>
            <w:tcW w:w="3260" w:type="dxa"/>
            <w:vAlign w:val="center"/>
          </w:tcPr>
          <w:p w:rsidR="003F635C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surimi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94A55">
              <w:rPr>
                <w:rFonts w:ascii="High Tower Text" w:hAnsi="High Tower Text"/>
                <w:sz w:val="26"/>
                <w:szCs w:val="26"/>
                <w:highlight w:val="yellow"/>
              </w:rPr>
              <w:t>Mijoté de bœuf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Pâtes Cœur de Creuse</w:t>
            </w:r>
            <w:r w:rsidR="00194A55">
              <w:rPr>
                <w:rFonts w:ascii="High Tower Text" w:hAnsi="High Tower Text"/>
                <w:sz w:val="26"/>
                <w:szCs w:val="26"/>
              </w:rPr>
              <w:t>*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Saint-Paulin</w:t>
            </w:r>
          </w:p>
          <w:p w:rsidR="00BC6712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C6712" w:rsidRPr="008B2634" w:rsidRDefault="00BC6712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19" w:type="dxa"/>
            <w:vAlign w:val="center"/>
          </w:tcPr>
          <w:p w:rsidR="003F635C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Saucisson brioché</w:t>
            </w: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lieu</w:t>
            </w: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Gratin de chou-fleur</w:t>
            </w: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blanche</w:t>
            </w:r>
          </w:p>
          <w:p w:rsidR="00194A55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8B2634" w:rsidRDefault="00194A55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</w:tr>
    </w:tbl>
    <w:p w:rsidR="00C36120" w:rsidRDefault="00C36120" w:rsidP="00C36120">
      <w:pPr>
        <w:pStyle w:val="Sansinterligne"/>
        <w:rPr>
          <w:rFonts w:ascii="High Tower Text" w:hAnsi="High Tower Text"/>
          <w:color w:val="00B0F0"/>
          <w:sz w:val="4"/>
          <w:u w:val="single"/>
        </w:rPr>
      </w:pPr>
    </w:p>
    <w:p w:rsidR="00C36120" w:rsidRPr="000E4135" w:rsidRDefault="00C36120" w:rsidP="00C36120">
      <w:pPr>
        <w:pStyle w:val="Sansinterligne"/>
        <w:rPr>
          <w:rFonts w:ascii="High Tower Text" w:hAnsi="High Tower Text"/>
          <w:color w:val="00B0F0"/>
          <w:sz w:val="4"/>
          <w:u w:val="single"/>
        </w:rPr>
      </w:pPr>
    </w:p>
    <w:p w:rsidR="007A5E6F" w:rsidRPr="0086452D" w:rsidRDefault="007A5E6F" w:rsidP="005073B8">
      <w:pPr>
        <w:pStyle w:val="Sansinterligne"/>
        <w:jc w:val="center"/>
        <w:rPr>
          <w:rFonts w:ascii="High Tower Text" w:hAnsi="High Tower Text"/>
          <w:color w:val="7030A0"/>
          <w:sz w:val="12"/>
          <w:u w:val="single"/>
        </w:rPr>
      </w:pPr>
    </w:p>
    <w:p w:rsidR="005073B8" w:rsidRPr="005073B8" w:rsidRDefault="005073B8" w:rsidP="005073B8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194A55">
        <w:rPr>
          <w:rFonts w:ascii="High Tower Text" w:hAnsi="High Tower Text"/>
          <w:color w:val="7030A0"/>
          <w:sz w:val="36"/>
          <w:u w:val="single"/>
        </w:rPr>
        <w:t>26</w:t>
      </w:r>
      <w:r w:rsidR="003F635C">
        <w:rPr>
          <w:rFonts w:ascii="High Tower Text" w:hAnsi="High Tower Text"/>
          <w:color w:val="7030A0"/>
          <w:sz w:val="36"/>
          <w:u w:val="single"/>
        </w:rPr>
        <w:t xml:space="preserve"> février</w:t>
      </w:r>
      <w:r w:rsidR="00194A55">
        <w:rPr>
          <w:rFonts w:ascii="High Tower Text" w:hAnsi="High Tower Text"/>
          <w:color w:val="7030A0"/>
          <w:sz w:val="36"/>
          <w:u w:val="single"/>
        </w:rPr>
        <w:t xml:space="preserve"> au 1</w:t>
      </w:r>
      <w:r w:rsidR="00194A55" w:rsidRPr="00194A55">
        <w:rPr>
          <w:rFonts w:ascii="High Tower Text" w:hAnsi="High Tower Text"/>
          <w:color w:val="7030A0"/>
          <w:sz w:val="36"/>
          <w:u w:val="single"/>
          <w:vertAlign w:val="superscript"/>
        </w:rPr>
        <w:t>er</w:t>
      </w:r>
      <w:r w:rsidR="00194A55">
        <w:rPr>
          <w:rFonts w:ascii="High Tower Text" w:hAnsi="High Tower Text"/>
          <w:color w:val="7030A0"/>
          <w:sz w:val="36"/>
          <w:u w:val="single"/>
        </w:rPr>
        <w:t xml:space="preserve"> mars 2024</w:t>
      </w:r>
    </w:p>
    <w:p w:rsidR="005073B8" w:rsidRPr="00492BCA" w:rsidRDefault="005073B8" w:rsidP="005073B8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155"/>
        <w:gridCol w:w="3119"/>
        <w:gridCol w:w="2959"/>
        <w:gridCol w:w="3078"/>
      </w:tblGrid>
      <w:tr w:rsidR="005073B8" w:rsidTr="00194A55">
        <w:trPr>
          <w:trHeight w:val="340"/>
        </w:trPr>
        <w:tc>
          <w:tcPr>
            <w:tcW w:w="3077" w:type="dxa"/>
            <w:shd w:val="clear" w:color="auto" w:fill="auto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D35AA9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73B8" w:rsidRPr="003F635C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3F635C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959" w:type="dxa"/>
            <w:shd w:val="clear" w:color="auto" w:fill="FF0000"/>
            <w:vAlign w:val="center"/>
          </w:tcPr>
          <w:p w:rsidR="005073B8" w:rsidRPr="003F635C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3F635C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5073B8" w:rsidTr="00D35AA9">
        <w:trPr>
          <w:trHeight w:val="3127"/>
        </w:trPr>
        <w:tc>
          <w:tcPr>
            <w:tcW w:w="3077" w:type="dxa"/>
            <w:vAlign w:val="center"/>
          </w:tcPr>
          <w:p w:rsidR="003F635C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blanc</w:t>
            </w:r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  <w:highlight w:val="yellow"/>
              </w:rPr>
              <w:t>Rôti de veau</w:t>
            </w:r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</w:t>
            </w:r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Bombel</w:t>
            </w:r>
            <w:proofErr w:type="spellEnd"/>
          </w:p>
          <w:p w:rsidR="00194A55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FB2640" w:rsidRDefault="00194A55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155" w:type="dxa"/>
            <w:vAlign w:val="center"/>
          </w:tcPr>
          <w:p w:rsidR="003F635C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maïs féta olive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Sauté de dinde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8B2634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Gaufre au sucre</w:t>
            </w:r>
          </w:p>
        </w:tc>
        <w:tc>
          <w:tcPr>
            <w:tcW w:w="3119" w:type="dxa"/>
            <w:vAlign w:val="center"/>
          </w:tcPr>
          <w:p w:rsidR="003F635C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Boulghour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94A55">
              <w:rPr>
                <w:rFonts w:ascii="High Tower Text" w:hAnsi="High Tower Text"/>
                <w:sz w:val="26"/>
                <w:szCs w:val="26"/>
                <w:highlight w:val="yellow"/>
              </w:rPr>
              <w:t>Emincés de porc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sauce barbecue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Brocolis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suisse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8B2634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59" w:type="dxa"/>
            <w:vAlign w:val="center"/>
          </w:tcPr>
          <w:p w:rsidR="003F635C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Betteraves rouges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Nuggets de Blé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de légumes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Samos</w:t>
            </w:r>
          </w:p>
          <w:p w:rsid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8B2634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Tarte aux poires</w:t>
            </w:r>
          </w:p>
        </w:tc>
        <w:tc>
          <w:tcPr>
            <w:tcW w:w="3078" w:type="dxa"/>
            <w:vAlign w:val="center"/>
          </w:tcPr>
          <w:p w:rsidR="003F635C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94A55">
              <w:rPr>
                <w:rFonts w:ascii="High Tower Text" w:hAnsi="High Tower Text"/>
                <w:sz w:val="26"/>
                <w:szCs w:val="26"/>
              </w:rPr>
              <w:t>Carottes râpées</w:t>
            </w:r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94A55">
              <w:rPr>
                <w:rFonts w:ascii="High Tower Text" w:hAnsi="High Tower Text"/>
                <w:sz w:val="26"/>
                <w:szCs w:val="26"/>
              </w:rPr>
              <w:t>Fish and chips</w:t>
            </w:r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94A55"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 w:rsidRPr="00194A55"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194A55" w:rsidRPr="00194A55" w:rsidRDefault="00194A55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94A55" w:rsidRPr="00E74423" w:rsidRDefault="00194A55" w:rsidP="00923E09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 w:rsidRPr="00194A55">
              <w:rPr>
                <w:rFonts w:ascii="High Tower Text" w:hAnsi="High Tower Text"/>
                <w:sz w:val="26"/>
                <w:szCs w:val="26"/>
              </w:rPr>
              <w:t>Eclair vanille</w:t>
            </w:r>
          </w:p>
        </w:tc>
      </w:tr>
    </w:tbl>
    <w:p w:rsidR="00C36120" w:rsidRDefault="00C36120" w:rsidP="00C36120">
      <w:pPr>
        <w:pStyle w:val="Sansinterligne"/>
        <w:rPr>
          <w:rFonts w:ascii="High Tower Text" w:hAnsi="High Tower Text"/>
          <w:b/>
          <w:sz w:val="14"/>
        </w:rPr>
      </w:pPr>
    </w:p>
    <w:p w:rsidR="00D35AA9" w:rsidRPr="00932F55" w:rsidRDefault="00D35AA9" w:rsidP="00C36120">
      <w:pPr>
        <w:pStyle w:val="Sansinterligne"/>
        <w:rPr>
          <w:rFonts w:ascii="High Tower Text" w:hAnsi="High Tower Text"/>
          <w:b/>
          <w:sz w:val="14"/>
        </w:rPr>
      </w:pPr>
    </w:p>
    <w:p w:rsidR="0086452D" w:rsidRPr="00492BCA" w:rsidRDefault="0086452D" w:rsidP="0086452D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9C5452" w:rsidRDefault="009C5452"/>
    <w:sectPr w:rsidR="009C5452" w:rsidSect="00344A9F">
      <w:pgSz w:w="16839" w:h="23814" w:code="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D2"/>
    <w:rsid w:val="00015408"/>
    <w:rsid w:val="000230BE"/>
    <w:rsid w:val="00052C5A"/>
    <w:rsid w:val="00070E92"/>
    <w:rsid w:val="000C610A"/>
    <w:rsid w:val="00101666"/>
    <w:rsid w:val="00171AC2"/>
    <w:rsid w:val="0017208E"/>
    <w:rsid w:val="001918E6"/>
    <w:rsid w:val="00194A55"/>
    <w:rsid w:val="001C1754"/>
    <w:rsid w:val="00202ACF"/>
    <w:rsid w:val="00235EE7"/>
    <w:rsid w:val="0025065E"/>
    <w:rsid w:val="0028552C"/>
    <w:rsid w:val="002A4B24"/>
    <w:rsid w:val="00322AFC"/>
    <w:rsid w:val="00344A9F"/>
    <w:rsid w:val="003740C4"/>
    <w:rsid w:val="003E5295"/>
    <w:rsid w:val="003F635C"/>
    <w:rsid w:val="00452B8E"/>
    <w:rsid w:val="0046438C"/>
    <w:rsid w:val="004704B2"/>
    <w:rsid w:val="005073B8"/>
    <w:rsid w:val="005236FA"/>
    <w:rsid w:val="00543B3C"/>
    <w:rsid w:val="005605E0"/>
    <w:rsid w:val="005A4769"/>
    <w:rsid w:val="00620C35"/>
    <w:rsid w:val="00655CBC"/>
    <w:rsid w:val="00661CBA"/>
    <w:rsid w:val="00665D89"/>
    <w:rsid w:val="00730FCB"/>
    <w:rsid w:val="00741254"/>
    <w:rsid w:val="00743942"/>
    <w:rsid w:val="00796508"/>
    <w:rsid w:val="0079672C"/>
    <w:rsid w:val="007A5E6F"/>
    <w:rsid w:val="00811922"/>
    <w:rsid w:val="0086452D"/>
    <w:rsid w:val="008A7273"/>
    <w:rsid w:val="009431EC"/>
    <w:rsid w:val="0095422D"/>
    <w:rsid w:val="009803CE"/>
    <w:rsid w:val="009A5D5C"/>
    <w:rsid w:val="009C5452"/>
    <w:rsid w:val="00A03544"/>
    <w:rsid w:val="00A74F71"/>
    <w:rsid w:val="00AA5A2C"/>
    <w:rsid w:val="00AC3B75"/>
    <w:rsid w:val="00B0689C"/>
    <w:rsid w:val="00B2397E"/>
    <w:rsid w:val="00B60A72"/>
    <w:rsid w:val="00B74ED0"/>
    <w:rsid w:val="00BC093E"/>
    <w:rsid w:val="00BC6712"/>
    <w:rsid w:val="00BF7252"/>
    <w:rsid w:val="00C134D2"/>
    <w:rsid w:val="00C36120"/>
    <w:rsid w:val="00C46D0F"/>
    <w:rsid w:val="00C70835"/>
    <w:rsid w:val="00CE132F"/>
    <w:rsid w:val="00CE7804"/>
    <w:rsid w:val="00D35AA9"/>
    <w:rsid w:val="00DA6EB4"/>
    <w:rsid w:val="00DA73D9"/>
    <w:rsid w:val="00E57297"/>
    <w:rsid w:val="00E63B8E"/>
    <w:rsid w:val="00E74423"/>
    <w:rsid w:val="00E927AF"/>
    <w:rsid w:val="00ED6FF7"/>
    <w:rsid w:val="00EE36B2"/>
    <w:rsid w:val="00F01F5F"/>
    <w:rsid w:val="00F10559"/>
    <w:rsid w:val="00F9473C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3450-8AB5-4731-A4D7-0ADC62D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612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E83B-6A12-4DC3-9F78-08DC18BC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wiclic</cp:lastModifiedBy>
  <cp:revision>7</cp:revision>
  <cp:lastPrinted>2022-01-03T08:28:00Z</cp:lastPrinted>
  <dcterms:created xsi:type="dcterms:W3CDTF">2022-01-03T08:19:00Z</dcterms:created>
  <dcterms:modified xsi:type="dcterms:W3CDTF">2024-02-02T13:15:00Z</dcterms:modified>
</cp:coreProperties>
</file>